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CYB3011 Midterm</w:t>
      </w:r>
    </w:p>
    <w:tbl>
      <w:tblPr>
        <w:tblStyle w:val="Table1"/>
        <w:tblW w:w="9360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340"/>
        <w:gridCol w:w="4680"/>
        <w:gridCol w:w="2340"/>
        <w:tblGridChange w:id="0">
          <w:tblGrid>
            <w:gridCol w:w="2340"/>
            <w:gridCol w:w="4680"/>
            <w:gridCol w:w="2340"/>
          </w:tblGrid>
        </w:tblGridChange>
      </w:tblGrid>
      <w:tr>
        <w:trPr>
          <w:trHeight w:val="320" w:hRule="atLeast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BACKGROUND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Date: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10/16/19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Your Name: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Michael Huber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File Name: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midterm.exe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File Location: C:\Users\Win10 VM\Downloads\midterm(1)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N/A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File Timestamps: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Creation Time:</w:t>
            </w:r>
          </w:p>
          <w:p w:rsidR="00000000" w:rsidDel="00000000" w:rsidP="00000000" w:rsidRDefault="00000000" w:rsidRPr="00000000" w14:paraId="0000001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2000-04-28 06:26:11</w:t>
            </w:r>
          </w:p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First Submission:</w:t>
            </w:r>
          </w:p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2007-08-28 18:43:49</w:t>
            </w:r>
          </w:p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Last Submission:</w:t>
            </w:r>
          </w:p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2019-08-29 10:32:02</w:t>
            </w:r>
          </w:p>
          <w:p w:rsidR="00000000" w:rsidDel="00000000" w:rsidP="00000000" w:rsidRDefault="00000000" w:rsidRPr="00000000" w14:paraId="0000001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Last Analysis:</w:t>
            </w:r>
          </w:p>
          <w:p w:rsidR="00000000" w:rsidDel="00000000" w:rsidP="00000000" w:rsidRDefault="00000000" w:rsidRPr="00000000" w14:paraId="0000001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2019-08-29 10:32:02</w:t>
            </w:r>
          </w:p>
          <w:p w:rsidR="00000000" w:rsidDel="00000000" w:rsidP="00000000" w:rsidRDefault="00000000" w:rsidRPr="00000000" w14:paraId="0000001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Notification Vector: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N/A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STATIC ANALYSIS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File Size (bytes):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28,704/32,768 (on disk)</w:t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Icon Graphic: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N/A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Signed?: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N/A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File Hash: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E9fe9148a69a1b8f70996435787609c3 (MD5)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Imp Hash: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2d829b5c9f62f6971dd80406f4fc7f84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PE Section Hashes: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PE32 executable for MS Windows (GUI) Intel 80386 32-bit </w:t>
            </w:r>
          </w:p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  <w:t xml:space="preserve">PE file has unusual entropy sections</w:t>
            </w:r>
          </w:p>
          <w:p w:rsidR="00000000" w:rsidDel="00000000" w:rsidP="00000000" w:rsidRDefault="00000000" w:rsidRPr="00000000" w14:paraId="000000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  <w:t xml:space="preserve">etails: .data with unusual entropies 7.63334150891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Source: Static Parser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Relevance: 10/10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 file contains zero-size sections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  <w:t xml:space="preserve">etails: Raw size of ".bss" is zero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Source: Static Parser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Relevance: 10/10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Compile Time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(pescanner, PEView)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2000-04-28 06:26:11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File Properties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(PEStudio, PeView)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Description, version, file header characteristics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Target Machine:Intel 386 or later processors and compatible processors</w:t>
            </w:r>
          </w:p>
          <w:p w:rsidR="00000000" w:rsidDel="00000000" w:rsidP="00000000" w:rsidRDefault="00000000" w:rsidRPr="00000000" w14:paraId="0000004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Compilation Timestamp: 2000-04-28 06:26:11</w:t>
            </w:r>
          </w:p>
          <w:p w:rsidR="00000000" w:rsidDel="00000000" w:rsidP="00000000" w:rsidRDefault="00000000" w:rsidRPr="00000000" w14:paraId="0000004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Entry Point:4555</w:t>
            </w:r>
          </w:p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408" w:lineRule="auto"/>
              <w:rPr>
                <w:rFonts w:ascii="Roboto" w:cs="Roboto" w:eastAsia="Roboto" w:hAnsi="Roboto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rtl w:val="0"/>
              </w:rPr>
              <w:t xml:space="preserve">Contained Sections: 5</w:t>
            </w:r>
          </w:p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Strings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(strings, strings2, BinText)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Functions, domains, IP addresses, commands, error msgs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Packed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(pescanner, PEiD, ExeInfo)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LCC Win32 1.x -&gt; Jacob Navia [Overlay]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Entropy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(ByteHist, pescanner)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File, sections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N/A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Imported/Exported Functions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(PEStudio, Dependency Walker)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0" w:firstLine="0"/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  <w:rtl w:val="0"/>
              </w:rPr>
              <w:t xml:space="preserve">ADVAPI32.DLL</w:t>
            </w:r>
          </w:p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0" w:firstLine="0"/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  <w:rtl w:val="0"/>
              </w:rPr>
              <w:t xml:space="preserve">CRTDLL.DLL</w:t>
            </w:r>
          </w:p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0" w:firstLine="0"/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  <w:rtl w:val="0"/>
              </w:rPr>
              <w:t xml:space="preserve">KERNEL32.DLL</w:t>
            </w:r>
          </w:p>
          <w:p w:rsidR="00000000" w:rsidDel="00000000" w:rsidP="00000000" w:rsidRDefault="00000000" w:rsidRPr="00000000" w14:paraId="0000006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0" w:firstLine="0"/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  <w:rtl w:val="0"/>
              </w:rPr>
              <w:t xml:space="preserve">WS2_32.DLL</w:t>
            </w:r>
          </w:p>
          <w:p w:rsidR="00000000" w:rsidDel="00000000" w:rsidP="00000000" w:rsidRDefault="00000000" w:rsidRPr="00000000" w14:paraId="0000006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0" w:firstLine="0"/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4d4d4d"/>
                <w:sz w:val="20"/>
                <w:szCs w:val="20"/>
                <w:highlight w:val="white"/>
                <w:rtl w:val="0"/>
              </w:rPr>
              <w:t xml:space="preserve">wsock32.dll</w:t>
            </w:r>
          </w:p>
          <w:p w:rsidR="00000000" w:rsidDel="00000000" w:rsidP="00000000" w:rsidRDefault="00000000" w:rsidRPr="00000000" w14:paraId="0000006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Open Source Research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(VirusTotal, search engines, malware repositories)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Appears to be python-based, considering it goes and accesses python distribution on dependencies. Is a backdoor Remote Access Trojan according to Virustotal, connects to external EU domain.</w:t>
            </w:r>
          </w:p>
        </w:tc>
      </w:tr>
    </w:tbl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Screenshots (Paste Below) </w:t>
      </w:r>
    </w:p>
    <w:p w:rsidR="00000000" w:rsidDel="00000000" w:rsidP="00000000" w:rsidRDefault="00000000" w:rsidRPr="00000000" w14:paraId="0000007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85775" cy="809625"/>
            <wp:effectExtent b="0" l="0" r="0" t="0"/>
            <wp:docPr id="1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704975" cy="8486775"/>
            <wp:effectExtent b="0" l="0" r="0" t="0"/>
            <wp:docPr id="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48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19431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038725" cy="8505825"/>
            <wp:effectExtent b="0" l="0" r="0" t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50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476375" cy="4371975"/>
            <wp:effectExtent b="0" l="0" r="0" t="0"/>
            <wp:docPr id="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37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273050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543175" cy="673417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673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609850" cy="6648450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664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3352800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6350000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438775" cy="7496175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49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4629150" cy="436245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36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657850" cy="6657975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657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2197100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181600" cy="3457575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5524500"/>
            <wp:effectExtent b="0" l="0" r="0" t="0"/>
            <wp:docPr id="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45593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3905250" cy="2266950"/>
            <wp:effectExtent b="0" l="0" r="0" t="0"/>
            <wp:docPr id="2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66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7B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2131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32131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32131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3213100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3213100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22" Type="http://schemas.openxmlformats.org/officeDocument/2006/relationships/image" Target="media/image22.png"/><Relationship Id="rId21" Type="http://schemas.openxmlformats.org/officeDocument/2006/relationships/image" Target="media/image5.png"/><Relationship Id="rId24" Type="http://schemas.openxmlformats.org/officeDocument/2006/relationships/image" Target="media/image17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7.png"/><Relationship Id="rId25" Type="http://schemas.openxmlformats.org/officeDocument/2006/relationships/image" Target="media/image9.png"/><Relationship Id="rId28" Type="http://schemas.openxmlformats.org/officeDocument/2006/relationships/image" Target="media/image8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0.png"/><Relationship Id="rId7" Type="http://schemas.openxmlformats.org/officeDocument/2006/relationships/image" Target="media/image21.png"/><Relationship Id="rId8" Type="http://schemas.openxmlformats.org/officeDocument/2006/relationships/image" Target="media/image23.png"/><Relationship Id="rId11" Type="http://schemas.openxmlformats.org/officeDocument/2006/relationships/image" Target="media/image16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12.png"/><Relationship Id="rId15" Type="http://schemas.openxmlformats.org/officeDocument/2006/relationships/image" Target="media/image19.png"/><Relationship Id="rId14" Type="http://schemas.openxmlformats.org/officeDocument/2006/relationships/image" Target="media/image13.png"/><Relationship Id="rId17" Type="http://schemas.openxmlformats.org/officeDocument/2006/relationships/image" Target="media/image15.png"/><Relationship Id="rId16" Type="http://schemas.openxmlformats.org/officeDocument/2006/relationships/image" Target="media/image18.png"/><Relationship Id="rId19" Type="http://schemas.openxmlformats.org/officeDocument/2006/relationships/image" Target="media/image14.png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ZdOxMJcCHDrdrIOnboTOF3yyOw==">AMUW2mX4bDMyd6+UUY/MYT/VlnKxOfn0uuLk0B+o7LtjqwDvTT2ePmmIs2Qz6C96bChILmWXjTbxPM0Y85SiO6KAwA5L+JZ+FJ15hJTNayaPdMXRoRwLCsc=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